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EB2F" w14:textId="77777777" w:rsidR="006C34F0" w:rsidRDefault="00A2758D" w:rsidP="00A569B8">
      <w:pPr>
        <w:spacing w:line="360" w:lineRule="auto"/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ab/>
      </w:r>
      <w:r>
        <w:rPr>
          <w:rFonts w:ascii="Calibri" w:hAnsi="Calibri" w:cs="Calibri"/>
          <w:sz w:val="22"/>
          <w:szCs w:val="22"/>
          <w:lang w:val="nl-BE"/>
        </w:rPr>
        <w:tab/>
      </w:r>
      <w:r>
        <w:rPr>
          <w:rFonts w:ascii="Calibri" w:hAnsi="Calibri" w:cs="Calibri"/>
          <w:sz w:val="22"/>
          <w:szCs w:val="22"/>
          <w:lang w:val="nl-BE"/>
        </w:rPr>
        <w:tab/>
      </w:r>
      <w:r>
        <w:rPr>
          <w:rFonts w:ascii="Calibri" w:hAnsi="Calibri" w:cs="Calibri"/>
          <w:sz w:val="22"/>
          <w:szCs w:val="22"/>
          <w:lang w:val="nl-BE"/>
        </w:rPr>
        <w:tab/>
      </w:r>
      <w:r>
        <w:rPr>
          <w:rFonts w:ascii="Calibri" w:hAnsi="Calibri" w:cs="Calibri"/>
          <w:sz w:val="22"/>
          <w:szCs w:val="22"/>
          <w:lang w:val="nl-BE"/>
        </w:rPr>
        <w:tab/>
      </w:r>
      <w:r>
        <w:rPr>
          <w:rFonts w:ascii="Calibri" w:hAnsi="Calibri" w:cs="Calibri"/>
          <w:sz w:val="22"/>
          <w:szCs w:val="22"/>
          <w:lang w:val="nl-BE"/>
        </w:rPr>
        <w:tab/>
      </w:r>
      <w:r>
        <w:rPr>
          <w:rFonts w:ascii="Calibri" w:hAnsi="Calibri" w:cs="Calibri"/>
          <w:sz w:val="22"/>
          <w:szCs w:val="22"/>
          <w:lang w:val="nl-BE"/>
        </w:rPr>
        <w:tab/>
      </w:r>
      <w:r>
        <w:rPr>
          <w:rFonts w:ascii="Calibri" w:hAnsi="Calibri" w:cs="Calibri"/>
          <w:sz w:val="22"/>
          <w:szCs w:val="22"/>
          <w:lang w:val="nl-BE"/>
        </w:rPr>
        <w:tab/>
      </w:r>
      <w:r>
        <w:rPr>
          <w:rFonts w:ascii="Calibri" w:hAnsi="Calibri" w:cs="Calibri"/>
          <w:sz w:val="22"/>
          <w:szCs w:val="22"/>
          <w:lang w:val="nl-BE"/>
        </w:rPr>
        <w:tab/>
      </w:r>
    </w:p>
    <w:p w14:paraId="55234E07" w14:textId="77777777" w:rsidR="006E62EC" w:rsidRDefault="006E62EC" w:rsidP="006C34F0">
      <w:pPr>
        <w:spacing w:line="360" w:lineRule="auto"/>
        <w:ind w:left="794"/>
        <w:jc w:val="both"/>
        <w:rPr>
          <w:rFonts w:ascii="Calibri" w:hAnsi="Calibri" w:cs="Calibri"/>
          <w:color w:val="FF0000"/>
          <w:sz w:val="32"/>
          <w:szCs w:val="32"/>
          <w:lang w:val="nl-BE"/>
        </w:rPr>
      </w:pPr>
    </w:p>
    <w:p w14:paraId="46754838" w14:textId="14ADFB36" w:rsidR="006C34F0" w:rsidRPr="006E62EC" w:rsidRDefault="0061615E" w:rsidP="005A3A83">
      <w:pPr>
        <w:spacing w:line="360" w:lineRule="auto"/>
        <w:ind w:left="794"/>
        <w:jc w:val="center"/>
        <w:rPr>
          <w:rFonts w:ascii="Calibri" w:hAnsi="Calibri" w:cs="Calibri"/>
          <w:b/>
          <w:color w:val="FF0000"/>
          <w:sz w:val="32"/>
          <w:szCs w:val="32"/>
          <w:lang w:val="nl-BE"/>
        </w:rPr>
      </w:pPr>
      <w:r>
        <w:rPr>
          <w:rFonts w:ascii="Calibri" w:hAnsi="Calibri" w:cs="Calibri"/>
          <w:b/>
          <w:color w:val="FF0000"/>
          <w:sz w:val="32"/>
          <w:szCs w:val="32"/>
          <w:lang w:val="nl-BE"/>
        </w:rPr>
        <w:t>I</w:t>
      </w:r>
      <w:r w:rsidR="00E31EC1">
        <w:rPr>
          <w:rFonts w:ascii="Calibri" w:hAnsi="Calibri" w:cs="Calibri"/>
          <w:b/>
          <w:color w:val="FF0000"/>
          <w:sz w:val="32"/>
          <w:szCs w:val="32"/>
          <w:lang w:val="nl-BE"/>
        </w:rPr>
        <w:t>nfrastructuurwerken</w:t>
      </w:r>
      <w:r w:rsidR="00163452">
        <w:rPr>
          <w:rFonts w:ascii="Calibri" w:hAnsi="Calibri" w:cs="Calibri"/>
          <w:b/>
          <w:color w:val="FF0000"/>
          <w:sz w:val="32"/>
          <w:szCs w:val="32"/>
          <w:lang w:val="nl-BE"/>
        </w:rPr>
        <w:t xml:space="preserve"> </w:t>
      </w:r>
    </w:p>
    <w:p w14:paraId="3C08AA8B" w14:textId="34BDE696" w:rsidR="006C34F0" w:rsidRPr="005D6E43" w:rsidRDefault="006C34F0" w:rsidP="005D6E43">
      <w:pPr>
        <w:spacing w:line="360" w:lineRule="auto"/>
        <w:ind w:left="794"/>
        <w:jc w:val="center"/>
        <w:rPr>
          <w:rFonts w:ascii="Calibri" w:hAnsi="Calibri" w:cs="Calibri"/>
          <w:color w:val="FF0000"/>
          <w:sz w:val="28"/>
          <w:szCs w:val="28"/>
          <w:lang w:val="nl-BE"/>
        </w:rPr>
      </w:pPr>
      <w:r w:rsidRPr="006C34F0">
        <w:rPr>
          <w:rFonts w:ascii="Calibri" w:hAnsi="Calibri" w:cs="Calibri"/>
          <w:color w:val="FF0000"/>
          <w:sz w:val="28"/>
          <w:szCs w:val="28"/>
          <w:lang w:val="nl-BE"/>
        </w:rPr>
        <w:t>Beperkte toegankelijkheid toeritten van woningen in de werfzone</w:t>
      </w:r>
    </w:p>
    <w:p w14:paraId="3383798D" w14:textId="484CDDFD" w:rsidR="006C34F0" w:rsidRPr="00950467" w:rsidRDefault="006E62EC" w:rsidP="006C34F0">
      <w:pPr>
        <w:spacing w:line="360" w:lineRule="auto"/>
        <w:ind w:left="794"/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Beste b</w:t>
      </w:r>
      <w:r w:rsidR="006C34F0" w:rsidRPr="00950467">
        <w:rPr>
          <w:rFonts w:ascii="Calibri" w:hAnsi="Calibri" w:cs="Calibri"/>
          <w:sz w:val="22"/>
          <w:szCs w:val="22"/>
          <w:lang w:val="nl-BE"/>
        </w:rPr>
        <w:t>uurtbewoner</w:t>
      </w:r>
      <w:r>
        <w:rPr>
          <w:rFonts w:ascii="Calibri" w:hAnsi="Calibri" w:cs="Calibri"/>
          <w:sz w:val="22"/>
          <w:szCs w:val="22"/>
          <w:lang w:val="nl-BE"/>
        </w:rPr>
        <w:t>,</w:t>
      </w:r>
    </w:p>
    <w:p w14:paraId="55DAF502" w14:textId="77777777" w:rsidR="006C34F0" w:rsidRDefault="006C34F0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color w:val="444444"/>
          <w:sz w:val="24"/>
          <w:szCs w:val="24"/>
          <w:lang w:val="nl-BE" w:eastAsia="nl-BE"/>
        </w:rPr>
      </w:pPr>
    </w:p>
    <w:p w14:paraId="4BF61EF3" w14:textId="2541AE42" w:rsidR="006C34F0" w:rsidRDefault="00AF3D42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  <w:r>
        <w:rPr>
          <w:rFonts w:ascii="Calibri" w:hAnsi="Calibri" w:cs="Calibri"/>
          <w:sz w:val="22"/>
          <w:szCs w:val="22"/>
          <w:lang w:val="nl-BE" w:eastAsia="nl-BE"/>
        </w:rPr>
        <w:t>Vanaf</w:t>
      </w:r>
      <w:r w:rsidR="00A569B8">
        <w:rPr>
          <w:rFonts w:ascii="Calibri" w:hAnsi="Calibri" w:cs="Calibri"/>
          <w:sz w:val="22"/>
          <w:szCs w:val="22"/>
          <w:lang w:val="nl-BE" w:eastAsia="nl-BE"/>
        </w:rPr>
        <w:t xml:space="preserve"> </w:t>
      </w:r>
      <w:r w:rsidR="000059C6">
        <w:rPr>
          <w:rFonts w:ascii="Calibri" w:hAnsi="Calibri" w:cs="Calibri"/>
          <w:sz w:val="22"/>
          <w:szCs w:val="22"/>
          <w:highlight w:val="yellow"/>
          <w:lang w:val="nl-BE" w:eastAsia="nl-BE"/>
        </w:rPr>
        <w:t>2</w:t>
      </w:r>
      <w:r w:rsidR="00A83EB7">
        <w:rPr>
          <w:rFonts w:ascii="Calibri" w:hAnsi="Calibri" w:cs="Calibri"/>
          <w:sz w:val="22"/>
          <w:szCs w:val="22"/>
          <w:highlight w:val="yellow"/>
          <w:lang w:val="nl-BE" w:eastAsia="nl-BE"/>
        </w:rPr>
        <w:t>8</w:t>
      </w:r>
      <w:r w:rsidR="00A569B8" w:rsidRPr="00860CC8">
        <w:rPr>
          <w:rFonts w:ascii="Calibri" w:hAnsi="Calibri" w:cs="Calibri"/>
          <w:sz w:val="22"/>
          <w:szCs w:val="22"/>
          <w:highlight w:val="yellow"/>
          <w:lang w:val="nl-BE" w:eastAsia="nl-BE"/>
        </w:rPr>
        <w:t xml:space="preserve"> </w:t>
      </w:r>
      <w:r w:rsidR="00860CC8" w:rsidRPr="00860CC8">
        <w:rPr>
          <w:rFonts w:ascii="Calibri" w:hAnsi="Calibri" w:cs="Calibri"/>
          <w:sz w:val="22"/>
          <w:szCs w:val="22"/>
          <w:highlight w:val="yellow"/>
          <w:lang w:val="nl-BE" w:eastAsia="nl-BE"/>
        </w:rPr>
        <w:t>maart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 </w:t>
      </w:r>
      <w:r w:rsidR="0061615E">
        <w:rPr>
          <w:rFonts w:ascii="Calibri" w:hAnsi="Calibri" w:cs="Calibri"/>
          <w:sz w:val="22"/>
          <w:szCs w:val="22"/>
          <w:lang w:val="nl-BE" w:eastAsia="nl-BE"/>
        </w:rPr>
        <w:t xml:space="preserve">starten 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wij met de opbraak van de bestaande rijweg. Hier opvolgend zullen </w:t>
      </w:r>
      <w:r w:rsidR="0061615E">
        <w:rPr>
          <w:rFonts w:ascii="Calibri" w:hAnsi="Calibri" w:cs="Calibri"/>
          <w:sz w:val="22"/>
          <w:szCs w:val="22"/>
          <w:lang w:val="nl-BE" w:eastAsia="nl-BE"/>
        </w:rPr>
        <w:t>de rioleringswerken in</w:t>
      </w:r>
      <w:r w:rsidR="005D6E43">
        <w:rPr>
          <w:rFonts w:ascii="Calibri" w:hAnsi="Calibri" w:cs="Calibri"/>
          <w:sz w:val="22"/>
          <w:szCs w:val="22"/>
          <w:lang w:val="nl-BE" w:eastAsia="nl-BE"/>
        </w:rPr>
        <w:t xml:space="preserve"> de</w:t>
      </w:r>
      <w:r w:rsidR="0061615E">
        <w:rPr>
          <w:rFonts w:ascii="Calibri" w:hAnsi="Calibri" w:cs="Calibri"/>
          <w:sz w:val="22"/>
          <w:szCs w:val="22"/>
          <w:lang w:val="nl-BE" w:eastAsia="nl-BE"/>
        </w:rPr>
        <w:t xml:space="preserve"> straat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 sta</w:t>
      </w:r>
      <w:r w:rsidR="001C60D8">
        <w:rPr>
          <w:rFonts w:ascii="Calibri" w:hAnsi="Calibri" w:cs="Calibri"/>
          <w:sz w:val="22"/>
          <w:szCs w:val="22"/>
          <w:lang w:val="nl-BE" w:eastAsia="nl-BE"/>
        </w:rPr>
        <w:t>r</w:t>
      </w:r>
      <w:r>
        <w:rPr>
          <w:rFonts w:ascii="Calibri" w:hAnsi="Calibri" w:cs="Calibri"/>
          <w:sz w:val="22"/>
          <w:szCs w:val="22"/>
          <w:lang w:val="nl-BE" w:eastAsia="nl-BE"/>
        </w:rPr>
        <w:t>ten</w:t>
      </w:r>
      <w:r w:rsidR="006C34F0" w:rsidRPr="00F163DF">
        <w:rPr>
          <w:rFonts w:ascii="Calibri" w:hAnsi="Calibri" w:cs="Calibri"/>
          <w:sz w:val="22"/>
          <w:szCs w:val="22"/>
          <w:lang w:val="nl-BE" w:eastAsia="nl-BE"/>
        </w:rPr>
        <w:t xml:space="preserve">. </w:t>
      </w:r>
      <w:r w:rsidR="006C34F0">
        <w:rPr>
          <w:rFonts w:ascii="Calibri" w:hAnsi="Calibri" w:cs="Calibri"/>
          <w:sz w:val="22"/>
          <w:szCs w:val="22"/>
          <w:lang w:val="nl-BE" w:eastAsia="nl-BE"/>
        </w:rPr>
        <w:t xml:space="preserve"> We </w:t>
      </w:r>
      <w:r w:rsidR="006C34F0" w:rsidRPr="00F163DF">
        <w:rPr>
          <w:rFonts w:ascii="Calibri" w:hAnsi="Calibri" w:cs="Calibri"/>
          <w:sz w:val="22"/>
          <w:szCs w:val="22"/>
          <w:lang w:val="nl-BE" w:eastAsia="nl-BE"/>
        </w:rPr>
        <w:t>trachten hierbij de hinder voor u als bewoner zo beperkt en kort mogelijk te houden.</w:t>
      </w:r>
    </w:p>
    <w:p w14:paraId="3C0E2638" w14:textId="77777777" w:rsidR="001F6051" w:rsidRPr="00F163DF" w:rsidRDefault="001F6051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</w:p>
    <w:p w14:paraId="05DD194D" w14:textId="77777777" w:rsidR="006C34F0" w:rsidRDefault="00AD0F74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  <w:r>
        <w:rPr>
          <w:rFonts w:ascii="Calibri" w:hAnsi="Calibri" w:cs="Calibri"/>
          <w:sz w:val="22"/>
          <w:szCs w:val="22"/>
          <w:lang w:val="nl-BE" w:eastAsia="nl-BE"/>
        </w:rPr>
        <w:t>We doen</w:t>
      </w:r>
      <w:r w:rsidR="006C34F0">
        <w:rPr>
          <w:rFonts w:ascii="Calibri" w:hAnsi="Calibri" w:cs="Calibri"/>
          <w:sz w:val="22"/>
          <w:szCs w:val="22"/>
          <w:lang w:val="nl-BE" w:eastAsia="nl-BE"/>
        </w:rPr>
        <w:t xml:space="preserve"> als </w:t>
      </w:r>
      <w:r w:rsidR="006C34F0" w:rsidRPr="00F163DF">
        <w:rPr>
          <w:rFonts w:ascii="Calibri" w:hAnsi="Calibri" w:cs="Calibri"/>
          <w:sz w:val="22"/>
          <w:szCs w:val="22"/>
          <w:lang w:val="nl-BE" w:eastAsia="nl-BE"/>
        </w:rPr>
        <w:t>aannemer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 onze uiterste best om uw woning zoveel mogelijk</w:t>
      </w:r>
      <w:r w:rsidR="006C34F0" w:rsidRPr="00F163DF">
        <w:rPr>
          <w:rFonts w:ascii="Calibri" w:hAnsi="Calibri" w:cs="Calibri"/>
          <w:sz w:val="22"/>
          <w:szCs w:val="22"/>
          <w:lang w:val="nl-BE" w:eastAsia="nl-BE"/>
        </w:rPr>
        <w:t xml:space="preserve"> bereikbaar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 te</w:t>
      </w:r>
      <w:r w:rsidR="006C34F0" w:rsidRPr="00F163DF">
        <w:rPr>
          <w:rFonts w:ascii="Calibri" w:hAnsi="Calibri" w:cs="Calibri"/>
          <w:sz w:val="22"/>
          <w:szCs w:val="22"/>
          <w:lang w:val="nl-BE" w:eastAsia="nl-BE"/>
        </w:rPr>
        <w:t xml:space="preserve"> houden.</w:t>
      </w:r>
      <w:r w:rsidR="003F365F">
        <w:rPr>
          <w:rFonts w:ascii="Calibri" w:hAnsi="Calibri" w:cs="Calibri"/>
          <w:sz w:val="22"/>
          <w:szCs w:val="22"/>
          <w:lang w:val="nl-BE" w:eastAsia="nl-BE"/>
        </w:rPr>
        <w:t xml:space="preserve"> Kort daarna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 start </w:t>
      </w:r>
      <w:r w:rsidR="0061615E">
        <w:rPr>
          <w:rFonts w:ascii="Calibri" w:hAnsi="Calibri" w:cs="Calibri"/>
          <w:sz w:val="22"/>
          <w:szCs w:val="22"/>
          <w:lang w:val="nl-BE" w:eastAsia="nl-BE"/>
        </w:rPr>
        <w:t xml:space="preserve">ook </w:t>
      </w:r>
      <w:r>
        <w:rPr>
          <w:rFonts w:ascii="Calibri" w:hAnsi="Calibri" w:cs="Calibri"/>
          <w:sz w:val="22"/>
          <w:szCs w:val="22"/>
          <w:lang w:val="nl-BE" w:eastAsia="nl-BE"/>
        </w:rPr>
        <w:t>de aanleg van de huisaansluitingen op de riolering</w:t>
      </w:r>
      <w:r w:rsidR="005A3A83">
        <w:rPr>
          <w:rFonts w:ascii="Calibri" w:hAnsi="Calibri" w:cs="Calibri"/>
          <w:sz w:val="22"/>
          <w:szCs w:val="22"/>
          <w:lang w:val="nl-BE" w:eastAsia="nl-BE"/>
        </w:rPr>
        <w:t>. Er zal dan steeds een kleine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 zone onbereikbaar zijn met de wagen.</w:t>
      </w:r>
    </w:p>
    <w:p w14:paraId="0E20421E" w14:textId="77777777" w:rsidR="006C34F0" w:rsidRPr="00F163DF" w:rsidRDefault="006C34F0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</w:p>
    <w:p w14:paraId="069533A5" w14:textId="11B01AF0" w:rsidR="006C34F0" w:rsidRDefault="006C34F0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  <w:r w:rsidRPr="00F163DF">
        <w:rPr>
          <w:rFonts w:ascii="Calibri" w:hAnsi="Calibri" w:cs="Calibri"/>
          <w:sz w:val="22"/>
          <w:szCs w:val="22"/>
          <w:lang w:val="nl-BE" w:eastAsia="nl-BE"/>
        </w:rPr>
        <w:t>U doet er dan ook goed aan om uw wagen bij voorkeur buiten de werfzone te parkeren</w:t>
      </w:r>
      <w:r w:rsidR="00E31EC1">
        <w:rPr>
          <w:rFonts w:ascii="Calibri" w:hAnsi="Calibri" w:cs="Calibri"/>
          <w:sz w:val="22"/>
          <w:szCs w:val="22"/>
          <w:lang w:val="nl-BE" w:eastAsia="nl-BE"/>
        </w:rPr>
        <w:t xml:space="preserve">. 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Zo bent u </w:t>
      </w:r>
      <w:r w:rsidRPr="00F163DF">
        <w:rPr>
          <w:rFonts w:ascii="Calibri" w:hAnsi="Calibri" w:cs="Calibri"/>
          <w:sz w:val="22"/>
          <w:szCs w:val="22"/>
          <w:lang w:val="nl-BE" w:eastAsia="nl-BE"/>
        </w:rPr>
        <w:t>zeker dat u elke dag met de wagen op pad kan en vermijden we dat noch u, noch de aannemer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 </w:t>
      </w:r>
      <w:r w:rsidRPr="00F163DF">
        <w:rPr>
          <w:rFonts w:ascii="Calibri" w:hAnsi="Calibri" w:cs="Calibri"/>
          <w:sz w:val="22"/>
          <w:szCs w:val="22"/>
          <w:lang w:val="nl-BE" w:eastAsia="nl-BE"/>
        </w:rPr>
        <w:t xml:space="preserve">voor </w:t>
      </w:r>
      <w:r w:rsidR="001F6051">
        <w:rPr>
          <w:rFonts w:ascii="Calibri" w:hAnsi="Calibri" w:cs="Calibri"/>
          <w:sz w:val="22"/>
          <w:szCs w:val="22"/>
          <w:lang w:val="nl-BE" w:eastAsia="nl-BE"/>
        </w:rPr>
        <w:t>onaangename verrassingen komen</w:t>
      </w:r>
      <w:r w:rsidRPr="00F163DF">
        <w:rPr>
          <w:rFonts w:ascii="Calibri" w:hAnsi="Calibri" w:cs="Calibri"/>
          <w:sz w:val="22"/>
          <w:szCs w:val="22"/>
          <w:lang w:val="nl-BE" w:eastAsia="nl-BE"/>
        </w:rPr>
        <w:t xml:space="preserve"> te staan.</w:t>
      </w:r>
    </w:p>
    <w:p w14:paraId="24EB0401" w14:textId="77777777" w:rsidR="006C34F0" w:rsidRDefault="006C34F0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</w:p>
    <w:p w14:paraId="670563A4" w14:textId="152409B7" w:rsidR="006C34F0" w:rsidRDefault="006C34F0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  <w:r>
        <w:rPr>
          <w:rFonts w:ascii="Calibri" w:hAnsi="Calibri" w:cs="Calibri"/>
          <w:sz w:val="22"/>
          <w:szCs w:val="22"/>
          <w:lang w:val="nl-BE" w:eastAsia="nl-BE"/>
        </w:rPr>
        <w:t>Wanneer uw toerit wel bereikbaar</w:t>
      </w:r>
      <w:r w:rsidR="001F6051">
        <w:rPr>
          <w:rFonts w:ascii="Calibri" w:hAnsi="Calibri" w:cs="Calibri"/>
          <w:sz w:val="22"/>
          <w:szCs w:val="22"/>
          <w:lang w:val="nl-BE" w:eastAsia="nl-BE"/>
        </w:rPr>
        <w:t xml:space="preserve"> zou zijn achter de werkzaamheden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, verzoeken we u om </w:t>
      </w:r>
      <w:r w:rsidR="001F6051">
        <w:rPr>
          <w:rFonts w:ascii="Calibri" w:hAnsi="Calibri" w:cs="Calibri"/>
          <w:sz w:val="22"/>
          <w:szCs w:val="22"/>
          <w:lang w:val="nl-BE" w:eastAsia="nl-BE"/>
        </w:rPr>
        <w:t xml:space="preserve">de nodige voorzichtigheid aan de dag te leggen (stapvoets verkeer op de tijdelijke steenslagfundering) en uw wagen van maandag tem vrijdag eveneens best 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voor </w:t>
      </w:r>
      <w:r w:rsidR="00A569B8">
        <w:rPr>
          <w:rFonts w:ascii="Calibri" w:hAnsi="Calibri" w:cs="Calibri"/>
          <w:sz w:val="22"/>
          <w:szCs w:val="22"/>
          <w:lang w:val="nl-BE" w:eastAsia="nl-BE"/>
        </w:rPr>
        <w:t>7:</w:t>
      </w:r>
      <w:r>
        <w:rPr>
          <w:rFonts w:ascii="Calibri" w:hAnsi="Calibri" w:cs="Calibri"/>
          <w:sz w:val="22"/>
          <w:szCs w:val="22"/>
          <w:lang w:val="nl-BE" w:eastAsia="nl-BE"/>
        </w:rPr>
        <w:t>00h b</w:t>
      </w:r>
      <w:r w:rsidR="001F6051">
        <w:rPr>
          <w:rFonts w:ascii="Calibri" w:hAnsi="Calibri" w:cs="Calibri"/>
          <w:sz w:val="22"/>
          <w:szCs w:val="22"/>
          <w:lang w:val="nl-BE" w:eastAsia="nl-BE"/>
        </w:rPr>
        <w:t>uiten de werkzone te plaatsen.</w:t>
      </w:r>
    </w:p>
    <w:p w14:paraId="54CC7D24" w14:textId="77777777" w:rsidR="006C34F0" w:rsidRDefault="006C34F0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</w:p>
    <w:p w14:paraId="43E9C3DE" w14:textId="77777777" w:rsidR="001F6051" w:rsidRDefault="001F6051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  <w:r>
        <w:rPr>
          <w:rFonts w:ascii="Calibri" w:hAnsi="Calibri" w:cs="Calibri"/>
          <w:sz w:val="22"/>
          <w:szCs w:val="22"/>
          <w:lang w:val="nl-BE" w:eastAsia="nl-BE"/>
        </w:rPr>
        <w:t>We zouden het ten zeerste appreciëren eveneens</w:t>
      </w:r>
      <w:r w:rsidR="00AD0F74">
        <w:rPr>
          <w:rFonts w:ascii="Calibri" w:hAnsi="Calibri" w:cs="Calibri"/>
          <w:sz w:val="22"/>
          <w:szCs w:val="22"/>
          <w:lang w:val="nl-BE" w:eastAsia="nl-BE"/>
        </w:rPr>
        <w:t xml:space="preserve"> niet te parkeren nabij de werfzone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 gezien het </w:t>
      </w:r>
      <w:r w:rsidR="005B42A1">
        <w:rPr>
          <w:rFonts w:ascii="Calibri" w:hAnsi="Calibri" w:cs="Calibri"/>
          <w:sz w:val="22"/>
          <w:szCs w:val="22"/>
          <w:lang w:val="nl-BE" w:eastAsia="nl-BE"/>
        </w:rPr>
        <w:t xml:space="preserve">voortdurend </w:t>
      </w:r>
      <w:r>
        <w:rPr>
          <w:rFonts w:ascii="Calibri" w:hAnsi="Calibri" w:cs="Calibri"/>
          <w:sz w:val="22"/>
          <w:szCs w:val="22"/>
          <w:lang w:val="nl-BE" w:eastAsia="nl-BE"/>
        </w:rPr>
        <w:t>aan- en</w:t>
      </w:r>
      <w:r w:rsidR="005B42A1">
        <w:rPr>
          <w:rFonts w:ascii="Calibri" w:hAnsi="Calibri" w:cs="Calibri"/>
          <w:sz w:val="22"/>
          <w:szCs w:val="22"/>
          <w:lang w:val="nl-BE" w:eastAsia="nl-BE"/>
        </w:rPr>
        <w:t xml:space="preserve"> afrijden van zwaar werftransport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.  Logistiek en </w:t>
      </w:r>
      <w:r w:rsidR="005B42A1">
        <w:rPr>
          <w:rFonts w:ascii="Calibri" w:hAnsi="Calibri" w:cs="Calibri"/>
          <w:sz w:val="22"/>
          <w:szCs w:val="22"/>
          <w:lang w:val="nl-BE" w:eastAsia="nl-BE"/>
        </w:rPr>
        <w:t xml:space="preserve">vlotte 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bereikbaarheid </w:t>
      </w:r>
      <w:r w:rsidR="006E62EC">
        <w:rPr>
          <w:rFonts w:ascii="Calibri" w:hAnsi="Calibri" w:cs="Calibri"/>
          <w:sz w:val="22"/>
          <w:szCs w:val="22"/>
          <w:lang w:val="nl-BE" w:eastAsia="nl-BE"/>
        </w:rPr>
        <w:t>binnen</w:t>
      </w:r>
      <w:r w:rsidR="005B42A1">
        <w:rPr>
          <w:rFonts w:ascii="Calibri" w:hAnsi="Calibri" w:cs="Calibri"/>
          <w:sz w:val="22"/>
          <w:szCs w:val="22"/>
          <w:lang w:val="nl-BE" w:eastAsia="nl-BE"/>
        </w:rPr>
        <w:t xml:space="preserve"> onze werkzone </w:t>
      </w:r>
      <w:r w:rsidR="006E62EC">
        <w:rPr>
          <w:rFonts w:ascii="Calibri" w:hAnsi="Calibri" w:cs="Calibri"/>
          <w:sz w:val="22"/>
          <w:szCs w:val="22"/>
          <w:lang w:val="nl-BE" w:eastAsia="nl-BE"/>
        </w:rPr>
        <w:t>zijn</w:t>
      </w:r>
      <w:r>
        <w:rPr>
          <w:rFonts w:ascii="Calibri" w:hAnsi="Calibri" w:cs="Calibri"/>
          <w:sz w:val="22"/>
          <w:szCs w:val="22"/>
          <w:lang w:val="nl-BE" w:eastAsia="nl-BE"/>
        </w:rPr>
        <w:t xml:space="preserve"> immers een bepalende factor in het gehele ar</w:t>
      </w:r>
      <w:r w:rsidR="005B42A1">
        <w:rPr>
          <w:rFonts w:ascii="Calibri" w:hAnsi="Calibri" w:cs="Calibri"/>
          <w:sz w:val="22"/>
          <w:szCs w:val="22"/>
          <w:lang w:val="nl-BE" w:eastAsia="nl-BE"/>
        </w:rPr>
        <w:t>beidsproces en uitvoeringstermijn.</w:t>
      </w:r>
    </w:p>
    <w:p w14:paraId="7A0BE3CD" w14:textId="77777777" w:rsidR="001F6051" w:rsidRDefault="001F6051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</w:p>
    <w:p w14:paraId="352F2C9B" w14:textId="77777777" w:rsidR="001F6051" w:rsidRDefault="001F6051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</w:p>
    <w:p w14:paraId="6DCEF6F8" w14:textId="7DDCD797" w:rsidR="006C34F0" w:rsidRDefault="00A83EB7" w:rsidP="00A83EB7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lang w:val="nl-BE" w:eastAsia="nl-BE"/>
        </w:rPr>
      </w:pPr>
      <w:r>
        <w:rPr>
          <w:rFonts w:ascii="Calibri" w:hAnsi="Calibri" w:cs="Calibri"/>
          <w:sz w:val="22"/>
          <w:szCs w:val="22"/>
          <w:lang w:val="nl-BE" w:eastAsia="nl-BE"/>
        </w:rPr>
        <w:t xml:space="preserve"> </w:t>
      </w:r>
      <w:r w:rsidR="006C34F0" w:rsidRPr="00F163DF">
        <w:rPr>
          <w:rFonts w:ascii="Calibri" w:hAnsi="Calibri" w:cs="Calibri"/>
          <w:sz w:val="22"/>
          <w:szCs w:val="22"/>
          <w:lang w:val="nl-BE" w:eastAsia="nl-BE"/>
        </w:rPr>
        <w:t>Wij verontschuldigen ons voor het ongemak en danken u voor uw begrip en medewerking.</w:t>
      </w:r>
    </w:p>
    <w:p w14:paraId="37E57EEE" w14:textId="77777777" w:rsidR="006C34F0" w:rsidRDefault="006C34F0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</w:p>
    <w:p w14:paraId="7A434D98" w14:textId="77777777" w:rsidR="006E62EC" w:rsidRDefault="006E62EC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</w:p>
    <w:p w14:paraId="0304B7F5" w14:textId="77777777" w:rsidR="006E62EC" w:rsidRDefault="0061615E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  <w:r>
        <w:rPr>
          <w:rFonts w:ascii="Calibri" w:hAnsi="Calibri" w:cs="Calibri"/>
          <w:sz w:val="22"/>
          <w:szCs w:val="22"/>
          <w:lang w:val="nl-BE" w:eastAsia="nl-BE"/>
        </w:rPr>
        <w:t>Heeft u nog vragen of heeft u een speciale levering, neem dan zeker contact op via onderstaande gegevens.</w:t>
      </w:r>
    </w:p>
    <w:p w14:paraId="6711EFAB" w14:textId="77777777" w:rsidR="006E62EC" w:rsidRDefault="006E62EC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</w:p>
    <w:p w14:paraId="36245FC5" w14:textId="77777777" w:rsidR="005B42A1" w:rsidRPr="00F163DF" w:rsidRDefault="005B42A1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</w:p>
    <w:p w14:paraId="2C7AE195" w14:textId="77777777" w:rsidR="006C34F0" w:rsidRDefault="006C34F0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  <w:r w:rsidRPr="00F163DF">
        <w:rPr>
          <w:rFonts w:ascii="Calibri" w:hAnsi="Calibri" w:cs="Calibri"/>
          <w:sz w:val="22"/>
          <w:szCs w:val="22"/>
          <w:lang w:val="nl-BE" w:eastAsia="nl-BE"/>
        </w:rPr>
        <w:t>Vriendelijke groeten,</w:t>
      </w:r>
    </w:p>
    <w:p w14:paraId="012CE2E1" w14:textId="77777777" w:rsidR="006C34F0" w:rsidRDefault="006C34F0" w:rsidP="006C34F0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</w:p>
    <w:p w14:paraId="32088BBC" w14:textId="7E02905D" w:rsidR="00AD0F74" w:rsidRDefault="00860CC8" w:rsidP="0061615E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  <w:r>
        <w:rPr>
          <w:rFonts w:ascii="Calibri" w:hAnsi="Calibri" w:cs="Calibri"/>
          <w:sz w:val="22"/>
          <w:szCs w:val="22"/>
          <w:lang w:val="nl-BE" w:eastAsia="nl-BE"/>
        </w:rPr>
        <w:t>Roelands Patrick</w:t>
      </w:r>
      <w:r w:rsidR="0061615E">
        <w:rPr>
          <w:rFonts w:ascii="Calibri" w:hAnsi="Calibri" w:cs="Calibri"/>
          <w:sz w:val="22"/>
          <w:szCs w:val="22"/>
          <w:lang w:val="nl-BE" w:eastAsia="nl-BE"/>
        </w:rPr>
        <w:t xml:space="preserve"> - </w:t>
      </w:r>
      <w:r w:rsidR="00AD0F74">
        <w:rPr>
          <w:rFonts w:ascii="Calibri" w:hAnsi="Calibri" w:cs="Calibri"/>
          <w:sz w:val="22"/>
          <w:szCs w:val="22"/>
          <w:lang w:val="nl-BE" w:eastAsia="nl-BE"/>
        </w:rPr>
        <w:t>Werfleider Infra</w:t>
      </w:r>
    </w:p>
    <w:p w14:paraId="0CE57568" w14:textId="367B2DA9" w:rsidR="0061615E" w:rsidRDefault="00A2758D" w:rsidP="0061615E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  <w:r>
        <w:rPr>
          <w:rFonts w:ascii="Calibri" w:hAnsi="Calibri" w:cs="Calibri"/>
          <w:sz w:val="22"/>
          <w:szCs w:val="22"/>
          <w:lang w:val="nl-BE" w:eastAsia="nl-BE"/>
        </w:rPr>
        <w:t>0498/912 35</w:t>
      </w:r>
      <w:r w:rsidR="00860CC8">
        <w:rPr>
          <w:rFonts w:ascii="Calibri" w:hAnsi="Calibri" w:cs="Calibri"/>
          <w:sz w:val="22"/>
          <w:szCs w:val="22"/>
          <w:lang w:val="nl-BE" w:eastAsia="nl-BE"/>
        </w:rPr>
        <w:t>5</w:t>
      </w:r>
    </w:p>
    <w:p w14:paraId="59D5C80C" w14:textId="78AD87EA" w:rsidR="0061615E" w:rsidRPr="0061615E" w:rsidRDefault="00860CC8" w:rsidP="0061615E">
      <w:pPr>
        <w:autoSpaceDE w:val="0"/>
        <w:autoSpaceDN w:val="0"/>
        <w:adjustRightInd w:val="0"/>
        <w:ind w:left="794"/>
        <w:jc w:val="both"/>
        <w:rPr>
          <w:rFonts w:ascii="Calibri" w:hAnsi="Calibri" w:cs="Calibri"/>
          <w:sz w:val="22"/>
          <w:szCs w:val="22"/>
          <w:lang w:val="nl-BE" w:eastAsia="nl-BE"/>
        </w:rPr>
      </w:pPr>
      <w:r>
        <w:rPr>
          <w:rFonts w:ascii="Calibri" w:hAnsi="Calibri" w:cs="Calibri"/>
          <w:sz w:val="22"/>
          <w:szCs w:val="22"/>
          <w:lang w:val="nl-BE" w:eastAsia="nl-BE"/>
        </w:rPr>
        <w:t>Patrick.roelands</w:t>
      </w:r>
      <w:r w:rsidR="0061615E">
        <w:rPr>
          <w:rFonts w:ascii="Calibri" w:hAnsi="Calibri" w:cs="Calibri"/>
          <w:sz w:val="22"/>
          <w:szCs w:val="22"/>
          <w:lang w:val="nl-BE" w:eastAsia="nl-BE"/>
        </w:rPr>
        <w:t>@willemeninfra.be</w:t>
      </w:r>
    </w:p>
    <w:sectPr w:rsidR="0061615E" w:rsidRPr="006161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1E78" w14:textId="77777777" w:rsidR="00AD0F74" w:rsidRDefault="00AD0F74" w:rsidP="00AD0F74">
      <w:r>
        <w:separator/>
      </w:r>
    </w:p>
  </w:endnote>
  <w:endnote w:type="continuationSeparator" w:id="0">
    <w:p w14:paraId="22C8D70B" w14:textId="77777777" w:rsidR="00AD0F74" w:rsidRDefault="00AD0F74" w:rsidP="00AD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4B76" w14:textId="77777777" w:rsidR="00AD0F74" w:rsidRDefault="00AD0F74" w:rsidP="00AD0F74">
      <w:r>
        <w:separator/>
      </w:r>
    </w:p>
  </w:footnote>
  <w:footnote w:type="continuationSeparator" w:id="0">
    <w:p w14:paraId="4879F0D8" w14:textId="77777777" w:rsidR="00AD0F74" w:rsidRDefault="00AD0F74" w:rsidP="00AD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0D58" w14:textId="3E3ED335" w:rsidR="00AD0F74" w:rsidRDefault="00A569B8" w:rsidP="00AD0F74">
    <w:pPr>
      <w:jc w:val="center"/>
    </w:pPr>
    <w:r>
      <w:rPr>
        <w:noProof/>
      </w:rPr>
      <w:drawing>
        <wp:inline distT="0" distB="0" distL="0" distR="0" wp14:anchorId="0B39650F" wp14:editId="0DFB016E">
          <wp:extent cx="1760220" cy="63531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559" cy="64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3971F" w14:textId="77777777" w:rsidR="00AD0F74" w:rsidRDefault="00AD0F74">
    <w:pPr>
      <w:pStyle w:val="Koptekst"/>
    </w:pPr>
  </w:p>
  <w:p w14:paraId="49097C45" w14:textId="77777777" w:rsidR="00AD0F74" w:rsidRDefault="00AD0F7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D4"/>
    <w:rsid w:val="000059C6"/>
    <w:rsid w:val="00012759"/>
    <w:rsid w:val="00066ED3"/>
    <w:rsid w:val="000B499E"/>
    <w:rsid w:val="0011055C"/>
    <w:rsid w:val="001272A9"/>
    <w:rsid w:val="00163452"/>
    <w:rsid w:val="001C60D8"/>
    <w:rsid w:val="001F6051"/>
    <w:rsid w:val="003F365F"/>
    <w:rsid w:val="005855D4"/>
    <w:rsid w:val="005A3A83"/>
    <w:rsid w:val="005B42A1"/>
    <w:rsid w:val="005D6E43"/>
    <w:rsid w:val="0061615E"/>
    <w:rsid w:val="006C34F0"/>
    <w:rsid w:val="006E62EC"/>
    <w:rsid w:val="00860CC8"/>
    <w:rsid w:val="00A266DE"/>
    <w:rsid w:val="00A2758D"/>
    <w:rsid w:val="00A569B8"/>
    <w:rsid w:val="00A83EB7"/>
    <w:rsid w:val="00AD0F74"/>
    <w:rsid w:val="00AF3D42"/>
    <w:rsid w:val="00BE10BC"/>
    <w:rsid w:val="00C6403E"/>
    <w:rsid w:val="00E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D07E1F"/>
  <w15:chartTrackingRefBased/>
  <w15:docId w15:val="{0CB65B57-7040-4C65-9657-535AB9AE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34F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62E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2EC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D0F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0F74"/>
    <w:rPr>
      <w:rFonts w:ascii="Tahoma" w:eastAsia="Times New Roman" w:hAnsi="Tahoma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D0F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0F74"/>
    <w:rPr>
      <w:rFonts w:ascii="Tahoma" w:eastAsia="Times New Roman" w:hAnsi="Tahoma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Santvoort André</dc:creator>
  <cp:keywords/>
  <dc:description/>
  <cp:lastModifiedBy>Patrick Roelands</cp:lastModifiedBy>
  <cp:revision>4</cp:revision>
  <cp:lastPrinted>2021-10-04T08:53:00Z</cp:lastPrinted>
  <dcterms:created xsi:type="dcterms:W3CDTF">2022-02-10T10:31:00Z</dcterms:created>
  <dcterms:modified xsi:type="dcterms:W3CDTF">2022-03-15T12:37:00Z</dcterms:modified>
</cp:coreProperties>
</file>