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FDA0" w14:textId="2E7B4468" w:rsidR="002620A6" w:rsidRDefault="002620A6" w:rsidP="002620A6">
      <w:pPr>
        <w:autoSpaceDE w:val="0"/>
        <w:autoSpaceDN w:val="0"/>
        <w:adjustRightInd w:val="0"/>
        <w:spacing w:after="0" w:line="240" w:lineRule="auto"/>
        <w:rPr>
          <w:rFonts w:ascii="Calibri" w:hAnsi="Calibri" w:cs="Calibri"/>
          <w:color w:val="002060"/>
          <w:kern w:val="0"/>
          <w:sz w:val="26"/>
          <w:szCs w:val="26"/>
        </w:rPr>
      </w:pPr>
      <w:r>
        <w:rPr>
          <w:rFonts w:ascii="Calibri" w:hAnsi="Calibri" w:cs="Calibri"/>
          <w:color w:val="002060"/>
          <w:kern w:val="0"/>
          <w:sz w:val="26"/>
          <w:szCs w:val="26"/>
        </w:rPr>
        <w:t>PRIVACYVERKLARING MET BETREKKING TOT PERSOONSGEGEVENS VOOR</w:t>
      </w:r>
    </w:p>
    <w:p w14:paraId="1761AD02" w14:textId="77777777" w:rsidR="002620A6" w:rsidRDefault="002620A6" w:rsidP="002620A6">
      <w:pPr>
        <w:autoSpaceDE w:val="0"/>
        <w:autoSpaceDN w:val="0"/>
        <w:adjustRightInd w:val="0"/>
        <w:spacing w:after="0" w:line="240" w:lineRule="auto"/>
        <w:rPr>
          <w:rFonts w:ascii="Calibri" w:hAnsi="Calibri" w:cs="Calibri"/>
          <w:color w:val="002060"/>
          <w:kern w:val="0"/>
          <w:sz w:val="26"/>
          <w:szCs w:val="26"/>
        </w:rPr>
      </w:pPr>
      <w:r>
        <w:rPr>
          <w:rFonts w:ascii="Calibri" w:hAnsi="Calibri" w:cs="Calibri"/>
          <w:color w:val="002060"/>
          <w:kern w:val="0"/>
          <w:sz w:val="26"/>
          <w:szCs w:val="26"/>
        </w:rPr>
        <w:t>ZORGKWALITEIT</w:t>
      </w:r>
    </w:p>
    <w:p w14:paraId="660C9DAB" w14:textId="77777777" w:rsidR="002620A6" w:rsidRDefault="002620A6" w:rsidP="002620A6">
      <w:pPr>
        <w:autoSpaceDE w:val="0"/>
        <w:autoSpaceDN w:val="0"/>
        <w:adjustRightInd w:val="0"/>
        <w:spacing w:after="0" w:line="240" w:lineRule="auto"/>
        <w:rPr>
          <w:rFonts w:ascii="Calibri" w:hAnsi="Calibri" w:cs="Calibri"/>
          <w:color w:val="5A5A5A"/>
          <w:kern w:val="0"/>
        </w:rPr>
      </w:pPr>
    </w:p>
    <w:p w14:paraId="3CBB6E82" w14:textId="19176A6B" w:rsidR="002620A6" w:rsidRDefault="002620A6" w:rsidP="002620A6">
      <w:pPr>
        <w:autoSpaceDE w:val="0"/>
        <w:autoSpaceDN w:val="0"/>
        <w:adjustRightInd w:val="0"/>
        <w:spacing w:after="0" w:line="240" w:lineRule="auto"/>
        <w:rPr>
          <w:rFonts w:ascii="Calibri" w:hAnsi="Calibri" w:cs="Calibri"/>
          <w:color w:val="5A5A5A"/>
          <w:kern w:val="0"/>
        </w:rPr>
      </w:pPr>
      <w:r>
        <w:rPr>
          <w:rFonts w:ascii="Calibri" w:hAnsi="Calibri" w:cs="Calibri"/>
          <w:color w:val="5A5A5A"/>
          <w:kern w:val="0"/>
        </w:rPr>
        <w:t>Statistisch en Wetenschappelijk onderzoek naar zorgkwaliteit</w:t>
      </w:r>
    </w:p>
    <w:p w14:paraId="7D8B3C14" w14:textId="54CCDCC9" w:rsidR="002620A6" w:rsidRDefault="002620A6" w:rsidP="002620A6">
      <w:pPr>
        <w:autoSpaceDE w:val="0"/>
        <w:autoSpaceDN w:val="0"/>
        <w:adjustRightInd w:val="0"/>
        <w:spacing w:after="0" w:line="240" w:lineRule="auto"/>
        <w:rPr>
          <w:rFonts w:ascii="Calibri-Bold" w:hAnsi="Calibri-Bold" w:cs="Calibri-Bold"/>
          <w:b/>
          <w:bCs/>
          <w:color w:val="215868"/>
          <w:kern w:val="0"/>
        </w:rPr>
      </w:pPr>
      <w:r>
        <w:rPr>
          <w:rFonts w:ascii="Calibri-Bold" w:hAnsi="Calibri-Bold" w:cs="Calibri-Bold"/>
          <w:b/>
          <w:bCs/>
          <w:color w:val="215868"/>
          <w:kern w:val="0"/>
        </w:rPr>
        <w:t xml:space="preserve">Waarom verwerkt </w:t>
      </w:r>
      <w:r w:rsidRPr="002620A6">
        <w:rPr>
          <w:rFonts w:ascii="Calibri-Bold" w:hAnsi="Calibri-Bold" w:cs="Calibri-Bold"/>
          <w:b/>
          <w:bCs/>
          <w:color w:val="215868"/>
          <w:kern w:val="0"/>
        </w:rPr>
        <w:t xml:space="preserve">Woonzorgcentrum Het Meerlehof </w:t>
      </w:r>
      <w:r>
        <w:rPr>
          <w:rFonts w:ascii="Calibri-Bold" w:hAnsi="Calibri-Bold" w:cs="Calibri-Bold"/>
          <w:b/>
          <w:bCs/>
          <w:color w:val="215868"/>
          <w:kern w:val="0"/>
        </w:rPr>
        <w:t>uw persoonsgegevens?</w:t>
      </w:r>
    </w:p>
    <w:p w14:paraId="6E4A503C" w14:textId="4B7BA37B" w:rsidR="002620A6" w:rsidRDefault="002620A6" w:rsidP="002620A6">
      <w:pPr>
        <w:autoSpaceDE w:val="0"/>
        <w:autoSpaceDN w:val="0"/>
        <w:adjustRightInd w:val="0"/>
        <w:spacing w:after="0" w:line="240" w:lineRule="auto"/>
        <w:rPr>
          <w:rFonts w:ascii="Calibri" w:hAnsi="Calibri" w:cs="Calibri"/>
          <w:color w:val="000000"/>
          <w:kern w:val="0"/>
        </w:rPr>
      </w:pPr>
      <w:r w:rsidRPr="002620A6">
        <w:rPr>
          <w:rFonts w:ascii="Calibri" w:hAnsi="Calibri" w:cs="Calibri"/>
          <w:color w:val="000000"/>
          <w:kern w:val="0"/>
        </w:rPr>
        <w:t xml:space="preserve">WZC het Meerlehof </w:t>
      </w:r>
      <w:r>
        <w:rPr>
          <w:rFonts w:ascii="Calibri" w:hAnsi="Calibri" w:cs="Calibri"/>
          <w:color w:val="000000"/>
          <w:kern w:val="0"/>
        </w:rPr>
        <w:t>heeft een wettelijke verplichting om hoge normen inzake kwaliteit en veiligheid van de gezondheidszorg, de geneesmiddelen en medische hulpmiddelen te waarborgen.</w:t>
      </w:r>
    </w:p>
    <w:p w14:paraId="5BC500B5" w14:textId="41C912AA" w:rsidR="002620A6" w:rsidRDefault="002620A6" w:rsidP="002620A6">
      <w:pPr>
        <w:autoSpaceDE w:val="0"/>
        <w:autoSpaceDN w:val="0"/>
        <w:adjustRightInd w:val="0"/>
        <w:spacing w:after="0" w:line="240" w:lineRule="auto"/>
        <w:rPr>
          <w:rFonts w:ascii="Calibri" w:hAnsi="Calibri" w:cs="Calibri"/>
          <w:color w:val="000000"/>
          <w:kern w:val="0"/>
        </w:rPr>
      </w:pPr>
      <w:r w:rsidRPr="002620A6">
        <w:rPr>
          <w:rFonts w:ascii="Calibri" w:hAnsi="Calibri" w:cs="Calibri"/>
          <w:color w:val="000000"/>
          <w:kern w:val="0"/>
        </w:rPr>
        <w:t xml:space="preserve">WZC Het Meerlehof </w:t>
      </w:r>
      <w:r>
        <w:rPr>
          <w:rFonts w:ascii="Calibri" w:hAnsi="Calibri" w:cs="Calibri"/>
          <w:color w:val="000000"/>
          <w:kern w:val="0"/>
        </w:rPr>
        <w:t>verwerkt uw persoonsgegevens voor (onder meer) het uitvoeren van statistisch en wetenschappelijk onderzoek naar de geleverde zorgkwaliteit en de impact van initiatieven voor</w:t>
      </w:r>
    </w:p>
    <w:p w14:paraId="2FB90A9A" w14:textId="7C4B0CA1"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kwaliteitsverbetering. Meer bepaald werkt WZC Het Meerlehof</w:t>
      </w:r>
      <w:r>
        <w:rPr>
          <w:rFonts w:ascii="Calibri-Italic" w:hAnsi="Calibri-Italic" w:cs="Calibri-Italic"/>
          <w:i/>
          <w:iCs/>
          <w:color w:val="000000"/>
          <w:kern w:val="0"/>
        </w:rPr>
        <w:t xml:space="preserve"> </w:t>
      </w:r>
      <w:r>
        <w:rPr>
          <w:rFonts w:ascii="Calibri" w:hAnsi="Calibri" w:cs="Calibri"/>
          <w:color w:val="000000"/>
          <w:kern w:val="0"/>
        </w:rPr>
        <w:t>samen met het Vlaams Instituut voor</w:t>
      </w:r>
    </w:p>
    <w:p w14:paraId="68D89088"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Kwaliteit van Zorg vzw (VIKZ) aan de kwaliteit binnen enkele benoemde thema’s. U kan deze thema’s</w:t>
      </w:r>
    </w:p>
    <w:p w14:paraId="572DA266"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terugvinden op de </w:t>
      </w:r>
      <w:r>
        <w:rPr>
          <w:rFonts w:ascii="Calibri" w:hAnsi="Calibri" w:cs="Calibri"/>
          <w:color w:val="0000FF"/>
          <w:kern w:val="0"/>
        </w:rPr>
        <w:t>website van het VIKZ</w:t>
      </w:r>
      <w:r>
        <w:rPr>
          <w:rFonts w:ascii="Calibri" w:hAnsi="Calibri" w:cs="Calibri"/>
          <w:color w:val="000000"/>
          <w:kern w:val="0"/>
        </w:rPr>
        <w:t>.</w:t>
      </w:r>
    </w:p>
    <w:p w14:paraId="0CDD6AE5" w14:textId="77777777" w:rsidR="002620A6" w:rsidRDefault="002620A6" w:rsidP="002620A6">
      <w:pPr>
        <w:autoSpaceDE w:val="0"/>
        <w:autoSpaceDN w:val="0"/>
        <w:adjustRightInd w:val="0"/>
        <w:spacing w:after="0" w:line="240" w:lineRule="auto"/>
        <w:rPr>
          <w:rFonts w:ascii="Calibri-Bold" w:hAnsi="Calibri-Bold" w:cs="Calibri-Bold"/>
          <w:b/>
          <w:bCs/>
          <w:color w:val="215868"/>
          <w:kern w:val="0"/>
        </w:rPr>
      </w:pPr>
    </w:p>
    <w:p w14:paraId="0CBBF99A" w14:textId="2FC7538F" w:rsidR="002620A6" w:rsidRDefault="002620A6" w:rsidP="002620A6">
      <w:pPr>
        <w:autoSpaceDE w:val="0"/>
        <w:autoSpaceDN w:val="0"/>
        <w:adjustRightInd w:val="0"/>
        <w:spacing w:after="0" w:line="240" w:lineRule="auto"/>
        <w:rPr>
          <w:rFonts w:ascii="Calibri-Bold" w:hAnsi="Calibri-Bold" w:cs="Calibri-Bold"/>
          <w:b/>
          <w:bCs/>
          <w:color w:val="215868"/>
          <w:kern w:val="0"/>
        </w:rPr>
      </w:pPr>
      <w:r>
        <w:rPr>
          <w:rFonts w:ascii="Calibri-Bold" w:hAnsi="Calibri-Bold" w:cs="Calibri-Bold"/>
          <w:b/>
          <w:bCs/>
          <w:color w:val="215868"/>
          <w:kern w:val="0"/>
        </w:rPr>
        <w:t>Welke gegevens worden verwerkt?</w:t>
      </w:r>
    </w:p>
    <w:p w14:paraId="2263348E"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We verwerken gezondheidsgegevens over medische en paramedische diagnostische en</w:t>
      </w:r>
    </w:p>
    <w:p w14:paraId="52E3FA7C"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therapeutische praktijken die u toegediend worden of zijn en die de zorgkwaliteit kunnen meten of</w:t>
      </w:r>
    </w:p>
    <w:p w14:paraId="0F0D4B28"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verbeteren. Daarnaast peilen we ook naar uw ervaringen als zorggebruiker. Ook de administratieve</w:t>
      </w:r>
    </w:p>
    <w:p w14:paraId="0C08E46C"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gegevens in verband met uw opname of aanmelding worden verwerkt. Er worden in geen geval meer</w:t>
      </w:r>
    </w:p>
    <w:p w14:paraId="5F10C3D0" w14:textId="1EE4292A"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persoonsgegevens verwerkt voor het VIKZ dan deze die noodzakelijk zijn voor de doeleinden waarvoor ze verzameld worden.</w:t>
      </w:r>
    </w:p>
    <w:p w14:paraId="0E43486D" w14:textId="77777777" w:rsidR="002620A6" w:rsidRDefault="002620A6" w:rsidP="002620A6">
      <w:pPr>
        <w:autoSpaceDE w:val="0"/>
        <w:autoSpaceDN w:val="0"/>
        <w:adjustRightInd w:val="0"/>
        <w:spacing w:after="0" w:line="240" w:lineRule="auto"/>
        <w:rPr>
          <w:rFonts w:ascii="Calibri-Bold" w:hAnsi="Calibri-Bold" w:cs="Calibri-Bold"/>
          <w:b/>
          <w:bCs/>
          <w:color w:val="215868"/>
          <w:kern w:val="0"/>
        </w:rPr>
      </w:pPr>
    </w:p>
    <w:p w14:paraId="2134DE94" w14:textId="320BEB01" w:rsidR="002620A6" w:rsidRDefault="002620A6" w:rsidP="002620A6">
      <w:pPr>
        <w:autoSpaceDE w:val="0"/>
        <w:autoSpaceDN w:val="0"/>
        <w:adjustRightInd w:val="0"/>
        <w:spacing w:after="0" w:line="240" w:lineRule="auto"/>
        <w:rPr>
          <w:rFonts w:ascii="Calibri-Bold" w:hAnsi="Calibri-Bold" w:cs="Calibri-Bold"/>
          <w:b/>
          <w:bCs/>
          <w:color w:val="215868"/>
          <w:kern w:val="0"/>
        </w:rPr>
      </w:pPr>
      <w:r>
        <w:rPr>
          <w:rFonts w:ascii="Calibri-Bold" w:hAnsi="Calibri-Bold" w:cs="Calibri-Bold"/>
          <w:b/>
          <w:bCs/>
          <w:color w:val="215868"/>
          <w:kern w:val="0"/>
        </w:rPr>
        <w:t>Met wie worden uw gegevens gedeeld?</w:t>
      </w:r>
    </w:p>
    <w:p w14:paraId="044B8958"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Uw gegevens worden gedeeld met het Vlaams Instituut voor Kwaliteit van Zorg (VIKZ). Dit gebeurt</w:t>
      </w:r>
    </w:p>
    <w:p w14:paraId="60E0A393" w14:textId="5E31F1F0"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alleen mits akkoord van de </w:t>
      </w:r>
      <w:r w:rsidRPr="002620A6">
        <w:rPr>
          <w:rFonts w:ascii="Calibri" w:hAnsi="Calibri" w:cs="Calibri"/>
          <w:color w:val="000000"/>
          <w:kern w:val="0"/>
        </w:rPr>
        <w:t>directeur/persoon verantwoordelijk voor de dossiers</w:t>
      </w:r>
      <w:r>
        <w:rPr>
          <w:rFonts w:ascii="Calibri" w:hAnsi="Calibri" w:cs="Calibri"/>
          <w:color w:val="000000"/>
          <w:kern w:val="0"/>
        </w:rPr>
        <w:t>. Het VIKZ is een</w:t>
      </w:r>
    </w:p>
    <w:p w14:paraId="45955157" w14:textId="6B4BFEA1"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onafhankelijk instituut dat tot doel heeft de kwaliteit van zorg en patiëntveiligheid in diverse sectoren van de Vlaamse gezondheidszorg en woonzorg transparant te maken en te verbeteren. Voor het overmaken van de gegevens aan het VIKZ en de verdere verwerking door hen, moet het VIKZ een gunstig advies van het Informatie- en </w:t>
      </w:r>
      <w:proofErr w:type="spellStart"/>
      <w:r>
        <w:rPr>
          <w:rFonts w:ascii="Calibri" w:hAnsi="Calibri" w:cs="Calibri"/>
          <w:color w:val="000000"/>
          <w:kern w:val="0"/>
        </w:rPr>
        <w:t>VeiligheidsComité</w:t>
      </w:r>
      <w:proofErr w:type="spellEnd"/>
      <w:r>
        <w:rPr>
          <w:rFonts w:ascii="Calibri" w:hAnsi="Calibri" w:cs="Calibri"/>
          <w:color w:val="000000"/>
          <w:kern w:val="0"/>
        </w:rPr>
        <w:t xml:space="preserve"> kunnen voorleggen. Meer informatie over het VIKZ kan u vinden op zijn </w:t>
      </w:r>
      <w:r>
        <w:rPr>
          <w:rFonts w:ascii="Calibri" w:hAnsi="Calibri" w:cs="Calibri"/>
          <w:color w:val="0000FF"/>
          <w:kern w:val="0"/>
        </w:rPr>
        <w:t>website</w:t>
      </w:r>
      <w:r>
        <w:rPr>
          <w:rFonts w:ascii="Calibri" w:hAnsi="Calibri" w:cs="Calibri"/>
          <w:color w:val="000000"/>
          <w:kern w:val="0"/>
        </w:rPr>
        <w:t>.</w:t>
      </w:r>
    </w:p>
    <w:p w14:paraId="50D47CAD" w14:textId="77777777" w:rsidR="002620A6" w:rsidRDefault="002620A6" w:rsidP="002620A6">
      <w:pPr>
        <w:autoSpaceDE w:val="0"/>
        <w:autoSpaceDN w:val="0"/>
        <w:adjustRightInd w:val="0"/>
        <w:spacing w:after="0" w:line="240" w:lineRule="auto"/>
        <w:rPr>
          <w:rFonts w:ascii="Calibri-Bold" w:hAnsi="Calibri-Bold" w:cs="Calibri-Bold"/>
          <w:b/>
          <w:bCs/>
          <w:color w:val="215868"/>
          <w:kern w:val="0"/>
        </w:rPr>
      </w:pPr>
    </w:p>
    <w:p w14:paraId="0C5E44C2" w14:textId="5D7446FF" w:rsidR="002620A6" w:rsidRDefault="002620A6" w:rsidP="002620A6">
      <w:pPr>
        <w:autoSpaceDE w:val="0"/>
        <w:autoSpaceDN w:val="0"/>
        <w:adjustRightInd w:val="0"/>
        <w:spacing w:after="0" w:line="240" w:lineRule="auto"/>
        <w:rPr>
          <w:rFonts w:ascii="Calibri-Bold" w:hAnsi="Calibri-Bold" w:cs="Calibri-Bold"/>
          <w:b/>
          <w:bCs/>
          <w:color w:val="215868"/>
          <w:kern w:val="0"/>
        </w:rPr>
      </w:pPr>
      <w:r>
        <w:rPr>
          <w:rFonts w:ascii="Calibri-Bold" w:hAnsi="Calibri-Bold" w:cs="Calibri-Bold"/>
          <w:b/>
          <w:bCs/>
          <w:color w:val="215868"/>
          <w:kern w:val="0"/>
        </w:rPr>
        <w:t>Hoe worden uw gegevens gedeeld met VIKZ en door hen verwerkt?</w:t>
      </w:r>
    </w:p>
    <w:p w14:paraId="24FA6B49" w14:textId="526E2C41"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WZC Het Meerlehof zal nooit uw identiteit kenbaar maken aan het VIKZ. Ofwel worden de persoonsgegevens anoniem overgemaakt ofwel worden uw gegevens gekenmerkt door een zogenaamd pseudoniem. We spreken dan van gecodeerde gegevens. Zonder bijkomende informatie, die niet aan het VIKZ wordt verstrekt, is het niet mogelijk om personen te identificeren aan de hand van deze gecodeerde gegevens. In de meeste gevallen zal WZC Het Meerlehof het verband tussen deze identificatiecode en uw identiteit niet bewaren.</w:t>
      </w:r>
    </w:p>
    <w:p w14:paraId="35F294C1"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Vooraleer persoonsgegevens overgemaakt worden aan het VIKZ, worden enkel de noodzakelijke en</w:t>
      </w:r>
    </w:p>
    <w:p w14:paraId="364183A9"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goedgekeurde gegevens samengebracht in een bestand. Dit bestand wordt via een specifiek</w:t>
      </w:r>
    </w:p>
    <w:p w14:paraId="541442A3" w14:textId="36B91E30"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versleuteld kanaal overgemaakt aan het VIKZ. Buiten expliciet aangeduide personen binnen WZC Het Meerlehof heeft niemand toegang tot dat kanaal.</w:t>
      </w:r>
    </w:p>
    <w:p w14:paraId="6C60E66A" w14:textId="77777777" w:rsidR="002620A6" w:rsidRDefault="002620A6" w:rsidP="002620A6">
      <w:pPr>
        <w:autoSpaceDE w:val="0"/>
        <w:autoSpaceDN w:val="0"/>
        <w:adjustRightInd w:val="0"/>
        <w:spacing w:after="0" w:line="240" w:lineRule="auto"/>
        <w:rPr>
          <w:rFonts w:ascii="Calibri-Bold" w:hAnsi="Calibri-Bold" w:cs="Calibri-Bold"/>
          <w:b/>
          <w:bCs/>
          <w:color w:val="215868"/>
          <w:kern w:val="0"/>
        </w:rPr>
      </w:pPr>
    </w:p>
    <w:p w14:paraId="284D3C56" w14:textId="76C7DC72" w:rsidR="002620A6" w:rsidRDefault="002620A6" w:rsidP="002620A6">
      <w:pPr>
        <w:autoSpaceDE w:val="0"/>
        <w:autoSpaceDN w:val="0"/>
        <w:adjustRightInd w:val="0"/>
        <w:spacing w:after="0" w:line="240" w:lineRule="auto"/>
        <w:rPr>
          <w:rFonts w:ascii="Calibri-Bold" w:hAnsi="Calibri-Bold" w:cs="Calibri-Bold"/>
          <w:b/>
          <w:bCs/>
          <w:color w:val="215868"/>
          <w:kern w:val="0"/>
        </w:rPr>
      </w:pPr>
      <w:r>
        <w:rPr>
          <w:rFonts w:ascii="Calibri-Bold" w:hAnsi="Calibri-Bold" w:cs="Calibri-Bold"/>
          <w:b/>
          <w:bCs/>
          <w:color w:val="215868"/>
          <w:kern w:val="0"/>
        </w:rPr>
        <w:t>Welke zijn uw rechten?</w:t>
      </w:r>
    </w:p>
    <w:p w14:paraId="36106FE8"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Onverminderd uw rechten met betrekking tot uw patiëntendossier, kan U in het kader van deze</w:t>
      </w:r>
    </w:p>
    <w:p w14:paraId="2FA1E7C1" w14:textId="1147C45B"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privacyverklaring kosteloos informatie bekomen bij WZC Het Meerlehof over:</w:t>
      </w:r>
    </w:p>
    <w:p w14:paraId="7144B419"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De lijst van verwerkingen die betrekking hebben op uw persoonsgegevens voor het VIKZ.</w:t>
      </w:r>
    </w:p>
    <w:p w14:paraId="73BE0CE1"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De categorieën en lijst van persoonsgegevens die verwerkt worden.</w:t>
      </w:r>
    </w:p>
    <w:p w14:paraId="5D00FFDC"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Het doeleinde van deze verwerkingen.</w:t>
      </w:r>
    </w:p>
    <w:p w14:paraId="0A6478F6" w14:textId="77777777" w:rsidR="002620A6" w:rsidRDefault="002620A6" w:rsidP="002620A6">
      <w:pPr>
        <w:autoSpaceDE w:val="0"/>
        <w:autoSpaceDN w:val="0"/>
        <w:adjustRightInd w:val="0"/>
        <w:spacing w:after="0" w:line="240" w:lineRule="auto"/>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De bron van deze persoonsgegevens indien ze niet bij uzelf werden ingezameld.</w:t>
      </w:r>
    </w:p>
    <w:p w14:paraId="245888E5" w14:textId="77777777" w:rsidR="002620A6" w:rsidRDefault="002620A6" w:rsidP="002620A6">
      <w:pPr>
        <w:autoSpaceDE w:val="0"/>
        <w:autoSpaceDN w:val="0"/>
        <w:adjustRightInd w:val="0"/>
        <w:spacing w:after="0" w:line="240" w:lineRule="auto"/>
        <w:rPr>
          <w:rFonts w:ascii="Calibri-Bold" w:hAnsi="Calibri-Bold" w:cs="Calibri-Bold"/>
          <w:b/>
          <w:bCs/>
          <w:color w:val="215868"/>
          <w:kern w:val="0"/>
        </w:rPr>
      </w:pPr>
    </w:p>
    <w:p w14:paraId="54A96330" w14:textId="77777777" w:rsidR="002620A6" w:rsidRDefault="002620A6" w:rsidP="002620A6">
      <w:pPr>
        <w:autoSpaceDE w:val="0"/>
        <w:autoSpaceDN w:val="0"/>
        <w:adjustRightInd w:val="0"/>
        <w:spacing w:after="0" w:line="240" w:lineRule="auto"/>
        <w:rPr>
          <w:rFonts w:ascii="Calibri-Bold" w:hAnsi="Calibri-Bold" w:cs="Calibri-Bold"/>
          <w:b/>
          <w:bCs/>
          <w:color w:val="215868"/>
          <w:kern w:val="0"/>
        </w:rPr>
      </w:pPr>
    </w:p>
    <w:p w14:paraId="4B812745" w14:textId="738872CF" w:rsidR="002620A6" w:rsidRDefault="002620A6" w:rsidP="002620A6">
      <w:pPr>
        <w:autoSpaceDE w:val="0"/>
        <w:autoSpaceDN w:val="0"/>
        <w:adjustRightInd w:val="0"/>
        <w:spacing w:after="0" w:line="240" w:lineRule="auto"/>
        <w:rPr>
          <w:rFonts w:ascii="Calibri-Bold" w:hAnsi="Calibri-Bold" w:cs="Calibri-Bold"/>
          <w:b/>
          <w:bCs/>
          <w:color w:val="215868"/>
          <w:kern w:val="0"/>
        </w:rPr>
      </w:pPr>
      <w:r>
        <w:rPr>
          <w:rFonts w:ascii="Calibri-Bold" w:hAnsi="Calibri-Bold" w:cs="Calibri-Bold"/>
          <w:b/>
          <w:bCs/>
          <w:color w:val="215868"/>
          <w:kern w:val="0"/>
        </w:rPr>
        <w:lastRenderedPageBreak/>
        <w:t>Waar kan u meer informatie bekomen over deze gegevensverwerkingen?</w:t>
      </w:r>
    </w:p>
    <w:p w14:paraId="34CC5ADC" w14:textId="2978DE96" w:rsidR="002620A6" w:rsidRDefault="002620A6" w:rsidP="002620A6">
      <w:pPr>
        <w:autoSpaceDE w:val="0"/>
        <w:autoSpaceDN w:val="0"/>
        <w:adjustRightInd w:val="0"/>
        <w:spacing w:after="0" w:line="240" w:lineRule="auto"/>
        <w:rPr>
          <w:rFonts w:ascii="Calibri-Italic" w:hAnsi="Calibri-Italic" w:cs="Calibri-Italic"/>
          <w:i/>
          <w:iCs/>
          <w:color w:val="215868"/>
          <w:kern w:val="0"/>
        </w:rPr>
      </w:pPr>
      <w:r>
        <w:rPr>
          <w:rFonts w:ascii="Calibri" w:hAnsi="Calibri" w:cs="Calibri"/>
          <w:color w:val="215868"/>
          <w:kern w:val="0"/>
        </w:rPr>
        <w:t>Bij WZC Het Meerlehof</w:t>
      </w:r>
    </w:p>
    <w:p w14:paraId="1EC666C4" w14:textId="54262876" w:rsidR="002620A6" w:rsidRDefault="002620A6" w:rsidP="002620A6">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Bij de directeur</w:t>
      </w:r>
    </w:p>
    <w:p w14:paraId="3C613390" w14:textId="77777777" w:rsidR="002620A6" w:rsidRDefault="002620A6" w:rsidP="002620A6">
      <w:pPr>
        <w:autoSpaceDE w:val="0"/>
        <w:autoSpaceDN w:val="0"/>
        <w:adjustRightInd w:val="0"/>
        <w:spacing w:after="0" w:line="240" w:lineRule="auto"/>
        <w:rPr>
          <w:rFonts w:ascii="Calibri" w:hAnsi="Calibri" w:cs="Calibri"/>
          <w:color w:val="215868"/>
          <w:kern w:val="0"/>
        </w:rPr>
      </w:pPr>
      <w:r>
        <w:rPr>
          <w:rFonts w:ascii="Calibri" w:hAnsi="Calibri" w:cs="Calibri"/>
          <w:color w:val="215868"/>
          <w:kern w:val="0"/>
        </w:rPr>
        <w:t>Bij het VIKZ.</w:t>
      </w:r>
    </w:p>
    <w:p w14:paraId="4973EF28" w14:textId="7803E44A" w:rsidR="00993277" w:rsidRDefault="002620A6" w:rsidP="002620A6">
      <w:r>
        <w:rPr>
          <w:rFonts w:ascii="Calibri" w:hAnsi="Calibri" w:cs="Calibri"/>
          <w:color w:val="000000"/>
          <w:kern w:val="0"/>
        </w:rPr>
        <w:t xml:space="preserve">Zie de </w:t>
      </w:r>
      <w:r>
        <w:rPr>
          <w:rFonts w:ascii="Calibri" w:hAnsi="Calibri" w:cs="Calibri"/>
          <w:color w:val="0000FF"/>
          <w:kern w:val="0"/>
        </w:rPr>
        <w:t>privacyverklaring op de website</w:t>
      </w:r>
      <w:r>
        <w:rPr>
          <w:rFonts w:ascii="Calibri" w:hAnsi="Calibri" w:cs="Calibri"/>
          <w:color w:val="000000"/>
          <w:kern w:val="0"/>
        </w:rPr>
        <w:t>.</w:t>
      </w:r>
    </w:p>
    <w:sectPr w:rsidR="00993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6"/>
    <w:rsid w:val="00193C6F"/>
    <w:rsid w:val="002620A6"/>
    <w:rsid w:val="005A2C04"/>
    <w:rsid w:val="005F28C6"/>
    <w:rsid w:val="00993277"/>
    <w:rsid w:val="00A32A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72C3"/>
  <w15:chartTrackingRefBased/>
  <w15:docId w15:val="{7F86DE6B-8A81-4F63-A39C-63EB5324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2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0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0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0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0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0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0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0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0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0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0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0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0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0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0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0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0A6"/>
    <w:rPr>
      <w:rFonts w:eastAsiaTheme="majorEastAsia" w:cstheme="majorBidi"/>
      <w:color w:val="272727" w:themeColor="text1" w:themeTint="D8"/>
    </w:rPr>
  </w:style>
  <w:style w:type="paragraph" w:styleId="Titel">
    <w:name w:val="Title"/>
    <w:basedOn w:val="Standaard"/>
    <w:next w:val="Standaard"/>
    <w:link w:val="TitelChar"/>
    <w:uiPriority w:val="10"/>
    <w:qFormat/>
    <w:rsid w:val="0026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0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0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0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0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0A6"/>
    <w:rPr>
      <w:i/>
      <w:iCs/>
      <w:color w:val="404040" w:themeColor="text1" w:themeTint="BF"/>
    </w:rPr>
  </w:style>
  <w:style w:type="paragraph" w:styleId="Lijstalinea">
    <w:name w:val="List Paragraph"/>
    <w:basedOn w:val="Standaard"/>
    <w:uiPriority w:val="34"/>
    <w:qFormat/>
    <w:rsid w:val="002620A6"/>
    <w:pPr>
      <w:ind w:left="720"/>
      <w:contextualSpacing/>
    </w:pPr>
  </w:style>
  <w:style w:type="character" w:styleId="Intensievebenadrukking">
    <w:name w:val="Intense Emphasis"/>
    <w:basedOn w:val="Standaardalinea-lettertype"/>
    <w:uiPriority w:val="21"/>
    <w:qFormat/>
    <w:rsid w:val="002620A6"/>
    <w:rPr>
      <w:i/>
      <w:iCs/>
      <w:color w:val="0F4761" w:themeColor="accent1" w:themeShade="BF"/>
    </w:rPr>
  </w:style>
  <w:style w:type="paragraph" w:styleId="Duidelijkcitaat">
    <w:name w:val="Intense Quote"/>
    <w:basedOn w:val="Standaard"/>
    <w:next w:val="Standaard"/>
    <w:link w:val="DuidelijkcitaatChar"/>
    <w:uiPriority w:val="30"/>
    <w:qFormat/>
    <w:rsid w:val="00262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0A6"/>
    <w:rPr>
      <w:i/>
      <w:iCs/>
      <w:color w:val="0F4761" w:themeColor="accent1" w:themeShade="BF"/>
    </w:rPr>
  </w:style>
  <w:style w:type="character" w:styleId="Intensieveverwijzing">
    <w:name w:val="Intense Reference"/>
    <w:basedOn w:val="Standaardalinea-lettertype"/>
    <w:uiPriority w:val="32"/>
    <w:qFormat/>
    <w:rsid w:val="002620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2969</Characters>
  <Application>Microsoft Office Word</Application>
  <DocSecurity>4</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SCHEYMANS Hanne</dc:creator>
  <cp:keywords/>
  <dc:description/>
  <cp:lastModifiedBy>VANSCHOREN Ils</cp:lastModifiedBy>
  <cp:revision>2</cp:revision>
  <dcterms:created xsi:type="dcterms:W3CDTF">2025-10-10T07:43:00Z</dcterms:created>
  <dcterms:modified xsi:type="dcterms:W3CDTF">2025-10-10T07:43:00Z</dcterms:modified>
</cp:coreProperties>
</file>